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9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DD0877" w:rsidTr="00DD0877">
        <w:trPr>
          <w:trHeight w:val="3232"/>
        </w:trPr>
        <w:tc>
          <w:tcPr>
            <w:tcW w:w="10295" w:type="dxa"/>
          </w:tcPr>
          <w:p w:rsidR="00DD0877" w:rsidRDefault="009A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204F5" w:rsidRDefault="001204F5" w:rsidP="00DD0877">
      <w:pPr>
        <w:jc w:val="center"/>
        <w:rPr>
          <w:b/>
        </w:rPr>
      </w:pPr>
    </w:p>
    <w:p w:rsidR="00E74D97" w:rsidRPr="00C022B5" w:rsidRDefault="00E74D97" w:rsidP="00DD0877">
      <w:pPr>
        <w:jc w:val="center"/>
        <w:rPr>
          <w:b/>
          <w:sz w:val="22"/>
          <w:szCs w:val="22"/>
        </w:rPr>
      </w:pPr>
      <w:r w:rsidRPr="00C022B5">
        <w:rPr>
          <w:b/>
          <w:sz w:val="22"/>
          <w:szCs w:val="22"/>
        </w:rPr>
        <w:t>ПРОТОКОЛ</w:t>
      </w:r>
      <w:r w:rsidR="00DD0877" w:rsidRPr="00C022B5">
        <w:rPr>
          <w:b/>
          <w:sz w:val="22"/>
          <w:szCs w:val="22"/>
        </w:rPr>
        <w:t xml:space="preserve"> </w:t>
      </w:r>
      <w:r w:rsidRPr="00C022B5">
        <w:rPr>
          <w:b/>
          <w:sz w:val="22"/>
          <w:szCs w:val="22"/>
        </w:rPr>
        <w:t>УЗИ</w:t>
      </w:r>
      <w:r w:rsidR="00EE72A5" w:rsidRPr="00C022B5">
        <w:rPr>
          <w:b/>
          <w:sz w:val="22"/>
          <w:szCs w:val="22"/>
        </w:rPr>
        <w:t xml:space="preserve"> ОРГАНОВ</w:t>
      </w:r>
      <w:r w:rsidRPr="00C022B5">
        <w:rPr>
          <w:b/>
          <w:sz w:val="22"/>
          <w:szCs w:val="22"/>
        </w:rPr>
        <w:t xml:space="preserve"> МАЛОГО ТАЗА</w:t>
      </w:r>
    </w:p>
    <w:p w:rsidR="00C022B5" w:rsidRDefault="00AF015A" w:rsidP="00C022B5">
      <w:pPr>
        <w:jc w:val="center"/>
        <w:rPr>
          <w:b/>
          <w:sz w:val="22"/>
          <w:szCs w:val="22"/>
          <w:lang w:val="en-US"/>
        </w:rPr>
      </w:pPr>
      <w:r w:rsidRPr="00C022B5">
        <w:rPr>
          <w:b/>
          <w:sz w:val="22"/>
          <w:szCs w:val="22"/>
        </w:rPr>
        <w:t xml:space="preserve">С ПРОВЕДЕНИЕМ </w:t>
      </w:r>
      <w:proofErr w:type="gramStart"/>
      <w:r w:rsidRPr="00C022B5">
        <w:rPr>
          <w:b/>
          <w:sz w:val="22"/>
          <w:szCs w:val="22"/>
        </w:rPr>
        <w:t>ДИНАМИЧЕСКОЙ</w:t>
      </w:r>
      <w:proofErr w:type="gramEnd"/>
      <w:r w:rsidRPr="00C022B5">
        <w:rPr>
          <w:b/>
          <w:sz w:val="22"/>
          <w:szCs w:val="22"/>
        </w:rPr>
        <w:t xml:space="preserve"> </w:t>
      </w:r>
      <w:r w:rsidR="00C022B5" w:rsidRPr="00C022B5">
        <w:rPr>
          <w:b/>
          <w:sz w:val="22"/>
          <w:szCs w:val="22"/>
        </w:rPr>
        <w:t>3</w:t>
      </w:r>
      <w:r w:rsidR="00C022B5" w:rsidRPr="00C022B5">
        <w:rPr>
          <w:b/>
          <w:sz w:val="22"/>
          <w:szCs w:val="22"/>
          <w:lang w:val="en-US"/>
        </w:rPr>
        <w:t>D</w:t>
      </w:r>
      <w:r w:rsidR="00C022B5" w:rsidRPr="00C022B5">
        <w:rPr>
          <w:b/>
          <w:sz w:val="22"/>
          <w:szCs w:val="22"/>
        </w:rPr>
        <w:t xml:space="preserve"> </w:t>
      </w:r>
      <w:r w:rsidRPr="00C022B5">
        <w:rPr>
          <w:b/>
          <w:sz w:val="22"/>
          <w:szCs w:val="22"/>
        </w:rPr>
        <w:t>ФОЛЛИКУЛОМЕТРИИ</w:t>
      </w:r>
      <w:r w:rsidR="00C022B5" w:rsidRPr="00C022B5">
        <w:rPr>
          <w:b/>
          <w:sz w:val="22"/>
          <w:szCs w:val="22"/>
        </w:rPr>
        <w:t xml:space="preserve">? </w:t>
      </w:r>
    </w:p>
    <w:p w:rsidR="00C72330" w:rsidRPr="00C022B5" w:rsidRDefault="00C72330" w:rsidP="00C022B5">
      <w:pPr>
        <w:jc w:val="center"/>
        <w:rPr>
          <w:b/>
          <w:sz w:val="22"/>
          <w:szCs w:val="22"/>
        </w:rPr>
      </w:pPr>
      <w:r w:rsidRPr="00C022B5">
        <w:rPr>
          <w:rFonts w:eastAsia="Times New Roman CYR"/>
          <w:b/>
          <w:bCs/>
          <w:color w:val="000000"/>
          <w:sz w:val="22"/>
          <w:szCs w:val="22"/>
        </w:rPr>
        <w:t xml:space="preserve">ПРОГРАМНЫМ РАСЧЕТОМ ОВАРИАЛЬНОГО РЕЗЕРВА </w:t>
      </w:r>
      <w:r w:rsidR="00C022B5">
        <w:rPr>
          <w:rFonts w:eastAsia="Times New Roman CYR"/>
          <w:b/>
          <w:bCs/>
          <w:color w:val="000000"/>
          <w:sz w:val="22"/>
          <w:szCs w:val="22"/>
        </w:rPr>
        <w:t>«</w:t>
      </w:r>
      <w:proofErr w:type="spellStart"/>
      <w:r w:rsidRPr="00C022B5">
        <w:rPr>
          <w:rFonts w:eastAsia="Times New Roman CYR"/>
          <w:b/>
          <w:bCs/>
          <w:color w:val="000000"/>
          <w:sz w:val="22"/>
          <w:szCs w:val="22"/>
          <w:lang w:val="en-US"/>
        </w:rPr>
        <w:t>SonoAVC</w:t>
      </w:r>
      <w:proofErr w:type="spellEnd"/>
      <w:r w:rsidRPr="00C022B5">
        <w:rPr>
          <w:rFonts w:eastAsia="Times New Roman CYR"/>
          <w:b/>
          <w:bCs/>
          <w:color w:val="000000"/>
          <w:sz w:val="22"/>
          <w:szCs w:val="22"/>
        </w:rPr>
        <w:t xml:space="preserve"> </w:t>
      </w:r>
      <w:r w:rsidRPr="00C022B5">
        <w:rPr>
          <w:rFonts w:eastAsia="Times New Roman CYR"/>
          <w:b/>
          <w:bCs/>
          <w:color w:val="000000"/>
          <w:sz w:val="22"/>
          <w:szCs w:val="22"/>
          <w:lang w:val="en-US"/>
        </w:rPr>
        <w:t>Follicle</w:t>
      </w:r>
      <w:r w:rsidR="00C022B5">
        <w:rPr>
          <w:rFonts w:eastAsia="Times New Roman CYR"/>
          <w:b/>
          <w:bCs/>
          <w:color w:val="000000"/>
          <w:sz w:val="22"/>
          <w:szCs w:val="22"/>
        </w:rPr>
        <w:t>»</w:t>
      </w:r>
      <w:bookmarkStart w:id="0" w:name="_GoBack"/>
      <w:bookmarkEnd w:id="0"/>
    </w:p>
    <w:p w:rsidR="00C72330" w:rsidRPr="00C72330" w:rsidRDefault="00C72330" w:rsidP="00C72330">
      <w:pPr>
        <w:autoSpaceDE w:val="0"/>
        <w:jc w:val="center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C72330">
        <w:rPr>
          <w:rFonts w:ascii="Times New Roman CYR" w:eastAsia="Times New Roman CYR" w:hAnsi="Times New Roman CYR" w:cs="Times New Roman CYR"/>
          <w:bCs/>
          <w:color w:val="000000"/>
          <w:sz w:val="22"/>
          <w:szCs w:val="22"/>
        </w:rPr>
        <w:t xml:space="preserve"> </w:t>
      </w:r>
      <w:r w:rsidRPr="00C72330">
        <w:rPr>
          <w:rFonts w:ascii="Times New Roman CYR" w:eastAsia="Times New Roman CYR" w:hAnsi="Times New Roman CYR" w:cs="Times New Roman CYR"/>
          <w:bCs/>
          <w:color w:val="000000"/>
          <w:szCs w:val="20"/>
        </w:rPr>
        <w:t xml:space="preserve">             (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Voluson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 xml:space="preserve"> 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E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 xml:space="preserve">8 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Expert</w:t>
      </w:r>
      <w:r w:rsidRPr="00C72330">
        <w:rPr>
          <w:rFonts w:ascii="Times New Roman CYR" w:eastAsia="Times New Roman CYR" w:hAnsi="Times New Roman CYR" w:cs="Times New Roman CYR"/>
          <w:bCs/>
          <w:szCs w:val="20"/>
          <w:vertAlign w:val="superscript"/>
        </w:rPr>
        <w:t>®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 xml:space="preserve">, трансабдоминальное трансвагинальное сканирование, ультразвуковой мультичастотный объёмный конвексный  датчик 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RAB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>4-8-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D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 xml:space="preserve">, 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RIC</w:t>
      </w:r>
      <w:r w:rsidRPr="00C72330">
        <w:rPr>
          <w:rFonts w:ascii="Times New Roman CYR" w:eastAsia="Times New Roman CYR" w:hAnsi="Times New Roman CYR" w:cs="Times New Roman CYR"/>
          <w:bCs/>
          <w:szCs w:val="20"/>
        </w:rPr>
        <w:t>5-9-</w:t>
      </w:r>
      <w:r w:rsidRPr="00C72330">
        <w:rPr>
          <w:rFonts w:ascii="Times New Roman CYR" w:eastAsia="Times New Roman CYR" w:hAnsi="Times New Roman CYR" w:cs="Times New Roman CYR"/>
          <w:bCs/>
          <w:szCs w:val="20"/>
          <w:lang w:val="en-US"/>
        </w:rPr>
        <w:t>D</w:t>
      </w:r>
      <w:r w:rsidRPr="00C72330">
        <w:rPr>
          <w:rFonts w:ascii="Times New Roman CYR" w:eastAsia="Times New Roman CYR" w:hAnsi="Times New Roman CYR" w:cs="Times New Roman CYR"/>
          <w:bCs/>
          <w:color w:val="000000"/>
          <w:szCs w:val="20"/>
        </w:rPr>
        <w:t>)</w:t>
      </w:r>
    </w:p>
    <w:p w:rsidR="00776126" w:rsidRDefault="008E1C69" w:rsidP="00776126">
      <w:pPr>
        <w:autoSpaceDE w:val="0"/>
        <w:spacing w:line="360" w:lineRule="atLeast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Дата </w:t>
      </w:r>
      <w:r w:rsidR="00776126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исследования: </w:t>
      </w:r>
      <w:r w:rsidR="007806A3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</w:p>
    <w:p w:rsidR="00E74D97" w:rsidRDefault="00E74D97" w:rsidP="005C319B"/>
    <w:p w:rsidR="00C773A8" w:rsidRDefault="00C773A8" w:rsidP="00C773A8">
      <w:r>
        <w:rPr>
          <w:b/>
        </w:rPr>
        <w:t>Ф.И.О.</w:t>
      </w:r>
      <w:r>
        <w:rPr>
          <w:b/>
          <w:sz w:val="28"/>
          <w:szCs w:val="28"/>
        </w:rPr>
        <w:t xml:space="preserve"> </w:t>
      </w:r>
      <w:r w:rsidR="00F856E8">
        <w:rPr>
          <w:b/>
          <w:sz w:val="28"/>
          <w:szCs w:val="28"/>
        </w:rPr>
        <w:t xml:space="preserve"> </w:t>
      </w:r>
      <w:r w:rsidR="007806A3">
        <w:rPr>
          <w:b/>
          <w:sz w:val="28"/>
          <w:szCs w:val="28"/>
        </w:rPr>
        <w:t xml:space="preserve"> </w:t>
      </w:r>
    </w:p>
    <w:p w:rsidR="00C773A8" w:rsidRDefault="00C773A8" w:rsidP="00C773A8">
      <w:pPr>
        <w:jc w:val="both"/>
      </w:pPr>
      <w:r>
        <w:tab/>
      </w:r>
      <w:r>
        <w:tab/>
      </w:r>
      <w:r>
        <w:tab/>
      </w:r>
    </w:p>
    <w:p w:rsidR="00C773A8" w:rsidRDefault="00C773A8" w:rsidP="00C773A8">
      <w:pPr>
        <w:jc w:val="both"/>
      </w:pPr>
      <w:r>
        <w:t xml:space="preserve">Последняя менструация – </w:t>
      </w:r>
      <w:r w:rsidR="00F856E8">
        <w:t>16</w:t>
      </w:r>
      <w:r w:rsidR="00484F5B">
        <w:t>.0</w:t>
      </w:r>
      <w:r w:rsidR="00F856E8">
        <w:t>7</w:t>
      </w:r>
      <w:r w:rsidR="00484F5B">
        <w:t>.2013 г</w:t>
      </w:r>
      <w:r>
        <w:t xml:space="preserve">,  </w:t>
      </w:r>
      <w:r w:rsidR="00F856E8">
        <w:t>5</w:t>
      </w:r>
      <w:r>
        <w:t xml:space="preserve"> день </w:t>
      </w:r>
      <w:r w:rsidR="00D81258">
        <w:t xml:space="preserve">27-28 дневного </w:t>
      </w:r>
      <w:r>
        <w:t>менструального</w:t>
      </w:r>
      <w:r w:rsidR="00D81258">
        <w:t xml:space="preserve"> </w:t>
      </w:r>
      <w:r>
        <w:t>цикла.</w:t>
      </w:r>
    </w:p>
    <w:p w:rsidR="00C773A8" w:rsidRDefault="00C773A8" w:rsidP="00C773A8">
      <w:pPr>
        <w:jc w:val="both"/>
        <w:rPr>
          <w:b/>
        </w:rPr>
      </w:pPr>
      <w:r>
        <w:rPr>
          <w:b/>
        </w:rPr>
        <w:t>Матка:</w:t>
      </w:r>
    </w:p>
    <w:p w:rsidR="00484F5B" w:rsidRPr="00484F5B" w:rsidRDefault="00C773A8" w:rsidP="00484F5B">
      <w:pPr>
        <w:tabs>
          <w:tab w:val="left" w:pos="9795"/>
        </w:tabs>
        <w:jc w:val="both"/>
      </w:pPr>
      <w:r>
        <w:t xml:space="preserve">положение: </w:t>
      </w:r>
      <w:r>
        <w:rPr>
          <w:lang w:val="en-US"/>
        </w:rPr>
        <w:t>ante</w:t>
      </w:r>
      <w:r w:rsidR="00484F5B">
        <w:rPr>
          <w:lang w:val="en-US"/>
        </w:rPr>
        <w:t>versio</w:t>
      </w:r>
      <w:r>
        <w:t>;  контуры: ровные, чёткие, форма обычная</w:t>
      </w:r>
    </w:p>
    <w:p w:rsidR="00C773A8" w:rsidRDefault="00C773A8" w:rsidP="00484F5B">
      <w:pPr>
        <w:tabs>
          <w:tab w:val="left" w:pos="9795"/>
        </w:tabs>
        <w:jc w:val="both"/>
      </w:pPr>
      <w:r>
        <w:t xml:space="preserve">размеры   </w:t>
      </w:r>
      <w:r w:rsidR="00F856E8">
        <w:t>48,9х30,7х51,7</w:t>
      </w:r>
      <w:r>
        <w:t xml:space="preserve"> мм.</w:t>
      </w:r>
    </w:p>
    <w:p w:rsidR="00C773A8" w:rsidRDefault="00C773A8" w:rsidP="00C773A8">
      <w:pPr>
        <w:jc w:val="both"/>
      </w:pPr>
      <w:r>
        <w:t xml:space="preserve">Структура миометрия не изменена </w:t>
      </w:r>
    </w:p>
    <w:p w:rsidR="00DC423C" w:rsidRDefault="00C773A8" w:rsidP="00DC423C">
      <w:pPr>
        <w:jc w:val="both"/>
      </w:pPr>
      <w:r>
        <w:rPr>
          <w:b/>
          <w:bCs/>
        </w:rPr>
        <w:t>Эндометрий:</w:t>
      </w:r>
      <w:r>
        <w:rPr>
          <w:b/>
          <w:bCs/>
        </w:rPr>
        <w:tab/>
      </w:r>
      <w:r w:rsidR="00776126">
        <w:rPr>
          <w:b/>
          <w:bCs/>
        </w:rPr>
        <w:t>5</w:t>
      </w:r>
      <w:r w:rsidR="00484F5B">
        <w:rPr>
          <w:b/>
          <w:bCs/>
        </w:rPr>
        <w:t>,</w:t>
      </w:r>
      <w:r w:rsidR="00F856E8">
        <w:rPr>
          <w:b/>
          <w:bCs/>
        </w:rPr>
        <w:t xml:space="preserve"> </w:t>
      </w:r>
      <w:r w:rsidR="00776126">
        <w:rPr>
          <w:b/>
          <w:bCs/>
        </w:rPr>
        <w:t>8</w:t>
      </w:r>
      <w:r w:rsidR="00F856E8">
        <w:rPr>
          <w:b/>
          <w:bCs/>
        </w:rPr>
        <w:t>5</w:t>
      </w:r>
      <w:r>
        <w:tab/>
        <w:t xml:space="preserve">мм. </w:t>
      </w:r>
      <w:r w:rsidR="00DC423C">
        <w:t>Эхографическая картина соответствует ранней средней поздней стадии фазы пролиферации секреции (линейная структура умеренно повышенная эхогенность). Границы   четкие, контуры ровные. Эхоструктура не изменена. В режиме ЦДК кровоснабжение эндометрия адекватное.</w:t>
      </w:r>
    </w:p>
    <w:p w:rsidR="00C773A8" w:rsidRDefault="00C773A8" w:rsidP="00C773A8">
      <w:pPr>
        <w:jc w:val="both"/>
      </w:pPr>
      <w:r>
        <w:rPr>
          <w:b/>
          <w:bCs/>
        </w:rPr>
        <w:t>Полость матки:</w:t>
      </w:r>
      <w:r>
        <w:t xml:space="preserve"> не деформирована, не расширена  </w:t>
      </w:r>
    </w:p>
    <w:p w:rsidR="00484F5B" w:rsidRDefault="00C773A8" w:rsidP="00C773A8">
      <w:pPr>
        <w:jc w:val="both"/>
      </w:pPr>
      <w:r>
        <w:rPr>
          <w:b/>
        </w:rPr>
        <w:t xml:space="preserve">Шейка матки:  </w:t>
      </w:r>
      <w:r w:rsidR="00F856E8">
        <w:rPr>
          <w:b/>
        </w:rPr>
        <w:t>32,4х21,5х33,5</w:t>
      </w:r>
      <w:r w:rsidR="00484F5B">
        <w:rPr>
          <w:b/>
        </w:rPr>
        <w:t xml:space="preserve"> мм </w:t>
      </w:r>
      <w:r>
        <w:rPr>
          <w:b/>
        </w:rPr>
        <w:t xml:space="preserve"> </w:t>
      </w:r>
      <w:r>
        <w:t>не изменена</w:t>
      </w:r>
    </w:p>
    <w:p w:rsidR="00C773A8" w:rsidRDefault="00C773A8" w:rsidP="00C773A8">
      <w:pPr>
        <w:jc w:val="both"/>
      </w:pPr>
      <w:r>
        <w:rPr>
          <w:b/>
        </w:rPr>
        <w:t xml:space="preserve"> Цервикальный канал</w:t>
      </w:r>
      <w:r>
        <w:t xml:space="preserve"> не расширен.</w:t>
      </w:r>
    </w:p>
    <w:p w:rsidR="004B2648" w:rsidRPr="00F05154" w:rsidRDefault="004B2648" w:rsidP="004B2648">
      <w:pPr>
        <w:jc w:val="center"/>
        <w:rPr>
          <w:b/>
        </w:rPr>
      </w:pPr>
      <w:r w:rsidRPr="00F05154">
        <w:rPr>
          <w:b/>
        </w:rPr>
        <w:t>ЯИЧНИКИ</w:t>
      </w:r>
    </w:p>
    <w:p w:rsidR="004B2648" w:rsidRDefault="004B2648" w:rsidP="004B2648">
      <w:pPr>
        <w:jc w:val="both"/>
      </w:pPr>
      <w:r>
        <w:rPr>
          <w:b/>
        </w:rPr>
        <w:t>Левый</w:t>
      </w:r>
      <w:r>
        <w:t>:  34,2х22,1х17,0 мм, объем 6,73 см</w:t>
      </w:r>
      <w:r w:rsidRPr="00484F5B">
        <w:rPr>
          <w:vertAlign w:val="superscript"/>
        </w:rPr>
        <w:t>3</w:t>
      </w:r>
      <w:r>
        <w:t xml:space="preserve"> (не увеличен).  Контуры ровные, чёткие.</w:t>
      </w:r>
    </w:p>
    <w:p w:rsidR="004B2648" w:rsidRDefault="004B2648" w:rsidP="004B2648">
      <w:pPr>
        <w:jc w:val="both"/>
      </w:pPr>
      <w:r>
        <w:t>В типичном месте. Фолликулы  Ø 6-8 мм, в количестве   10 шт (норма менее 12 в одном сечении), максимальный фолликул не визуализируется.</w:t>
      </w:r>
      <w:r w:rsidR="0028038A">
        <w:t xml:space="preserve"> </w:t>
      </w:r>
      <w:r>
        <w:t>Компрессия безболезненная.</w:t>
      </w:r>
    </w:p>
    <w:p w:rsidR="004B2648" w:rsidRPr="0028038A" w:rsidRDefault="004B2648" w:rsidP="004B2648">
      <w:pPr>
        <w:jc w:val="both"/>
        <w:rPr>
          <w:sz w:val="10"/>
        </w:rPr>
      </w:pPr>
    </w:p>
    <w:p w:rsidR="004B2648" w:rsidRDefault="004B2648" w:rsidP="004B2648">
      <w:pPr>
        <w:jc w:val="both"/>
      </w:pPr>
      <w:r>
        <w:rPr>
          <w:b/>
        </w:rPr>
        <w:t>Правый</w:t>
      </w:r>
      <w:r>
        <w:t>:  36,5х26,1х23,5 мм, объем 11,72 см</w:t>
      </w:r>
      <w:r w:rsidRPr="00484F5B">
        <w:rPr>
          <w:vertAlign w:val="superscript"/>
        </w:rPr>
        <w:t>3</w:t>
      </w:r>
      <w:r>
        <w:t xml:space="preserve"> (не увеличен).  Контуры ровные, чёткие.</w:t>
      </w:r>
    </w:p>
    <w:p w:rsidR="004B2648" w:rsidRDefault="004B2648" w:rsidP="004B2648">
      <w:pPr>
        <w:jc w:val="both"/>
      </w:pPr>
      <w:r>
        <w:t>В типичном месте. Фолликулы  Ø 6-8 мм, в количестве 11 шт, максимальный фолликул 14,4х12,8х13,6 мм с цветовыми включениями в стенках в режиме ЦДК, ИР = 0,52 – доминантный фолликул.</w:t>
      </w:r>
      <w:r w:rsidR="0028038A">
        <w:t xml:space="preserve"> </w:t>
      </w:r>
      <w:r>
        <w:t>Компрессия безболезненная.</w:t>
      </w:r>
    </w:p>
    <w:p w:rsidR="004B2648" w:rsidRPr="0028038A" w:rsidRDefault="004B2648" w:rsidP="00C773A8">
      <w:pPr>
        <w:jc w:val="both"/>
        <w:rPr>
          <w:sz w:val="2"/>
        </w:rPr>
      </w:pPr>
    </w:p>
    <w:p w:rsidR="00EA1CF5" w:rsidRPr="00BA3D5E" w:rsidRDefault="00EA1CF5" w:rsidP="00EA1CF5">
      <w:pPr>
        <w:jc w:val="center"/>
        <w:rPr>
          <w:b/>
        </w:rPr>
      </w:pPr>
      <w:r w:rsidRPr="00BA3D5E">
        <w:rPr>
          <w:b/>
        </w:rPr>
        <w:t xml:space="preserve">Таблица мониторинга </w:t>
      </w:r>
      <w:r w:rsidRPr="009A685F">
        <w:rPr>
          <w:b/>
        </w:rPr>
        <w:t>созревания доминантного фолликула, овуляции, формирования и функции желтого тела</w:t>
      </w:r>
      <w:r w:rsidRPr="00BA3D5E">
        <w:rPr>
          <w:b/>
        </w:rPr>
        <w:t xml:space="preserve"> овуляции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708"/>
        <w:gridCol w:w="1133"/>
        <w:gridCol w:w="991"/>
        <w:gridCol w:w="1133"/>
        <w:gridCol w:w="997"/>
        <w:gridCol w:w="708"/>
        <w:gridCol w:w="991"/>
        <w:gridCol w:w="991"/>
        <w:gridCol w:w="1133"/>
        <w:gridCol w:w="987"/>
      </w:tblGrid>
      <w:tr w:rsidR="00EA1CF5" w:rsidTr="00FF05F7">
        <w:tc>
          <w:tcPr>
            <w:tcW w:w="197" w:type="pct"/>
            <w:vMerge w:val="restart"/>
            <w:textDirection w:val="btLr"/>
            <w:vAlign w:val="center"/>
          </w:tcPr>
          <w:p w:rsidR="00EA1CF5" w:rsidRPr="0070247B" w:rsidRDefault="00EA1CF5" w:rsidP="00EE30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0247B">
              <w:rPr>
                <w:sz w:val="16"/>
                <w:szCs w:val="16"/>
              </w:rPr>
              <w:t>день цикла</w:t>
            </w:r>
          </w:p>
        </w:tc>
        <w:tc>
          <w:tcPr>
            <w:tcW w:w="2439" w:type="pct"/>
            <w:gridSpan w:val="5"/>
          </w:tcPr>
          <w:p w:rsidR="00EA1CF5" w:rsidRDefault="00EA1CF5" w:rsidP="00EE3004">
            <w:pPr>
              <w:jc w:val="center"/>
            </w:pPr>
            <w:r>
              <w:t>Правый яичник</w:t>
            </w:r>
          </w:p>
        </w:tc>
        <w:tc>
          <w:tcPr>
            <w:tcW w:w="2365" w:type="pct"/>
            <w:gridSpan w:val="5"/>
          </w:tcPr>
          <w:p w:rsidR="00EA1CF5" w:rsidRDefault="00EA1CF5" w:rsidP="00EE3004">
            <w:pPr>
              <w:jc w:val="center"/>
            </w:pPr>
            <w:r>
              <w:t>Левый яичник</w:t>
            </w:r>
          </w:p>
        </w:tc>
      </w:tr>
      <w:tr w:rsidR="00EA1CF5" w:rsidTr="00FF05F7">
        <w:tc>
          <w:tcPr>
            <w:tcW w:w="197" w:type="pct"/>
            <w:vMerge/>
          </w:tcPr>
          <w:p w:rsidR="00EA1CF5" w:rsidRDefault="00EA1CF5" w:rsidP="00EE3004">
            <w:pPr>
              <w:jc w:val="both"/>
            </w:pPr>
          </w:p>
        </w:tc>
        <w:tc>
          <w:tcPr>
            <w:tcW w:w="348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Объем см</w:t>
            </w:r>
            <w:r w:rsidRPr="0070247B">
              <w:rPr>
                <w:sz w:val="14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Количество фолликулов, штук</w:t>
            </w:r>
          </w:p>
        </w:tc>
        <w:tc>
          <w:tcPr>
            <w:tcW w:w="48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Диаметр фолликулов мм</w:t>
            </w:r>
          </w:p>
        </w:tc>
        <w:tc>
          <w:tcPr>
            <w:tcW w:w="55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Средний диаметр максимального фолликула мм</w:t>
            </w:r>
          </w:p>
        </w:tc>
        <w:tc>
          <w:tcPr>
            <w:tcW w:w="490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ИР в стенках макс. фолликула</w:t>
            </w:r>
          </w:p>
        </w:tc>
        <w:tc>
          <w:tcPr>
            <w:tcW w:w="348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Объем см</w:t>
            </w:r>
            <w:r w:rsidRPr="0070247B">
              <w:rPr>
                <w:sz w:val="14"/>
                <w:vertAlign w:val="superscript"/>
              </w:rPr>
              <w:t>3</w:t>
            </w:r>
          </w:p>
        </w:tc>
        <w:tc>
          <w:tcPr>
            <w:tcW w:w="48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Количество фолликулов  штук</w:t>
            </w:r>
          </w:p>
        </w:tc>
        <w:tc>
          <w:tcPr>
            <w:tcW w:w="48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Диаметр фолликулов мм</w:t>
            </w:r>
          </w:p>
        </w:tc>
        <w:tc>
          <w:tcPr>
            <w:tcW w:w="557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Средний диаметр максимального фолликула мм</w:t>
            </w:r>
          </w:p>
        </w:tc>
        <w:tc>
          <w:tcPr>
            <w:tcW w:w="486" w:type="pct"/>
            <w:vAlign w:val="center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ИР в стенках макс. фолликула</w:t>
            </w:r>
          </w:p>
        </w:tc>
      </w:tr>
      <w:tr w:rsidR="00EA1CF5" w:rsidTr="00FF05F7">
        <w:tc>
          <w:tcPr>
            <w:tcW w:w="197" w:type="pct"/>
          </w:tcPr>
          <w:p w:rsidR="00EA1CF5" w:rsidRPr="0070247B" w:rsidRDefault="00EA1CF5" w:rsidP="00EE3004">
            <w:pPr>
              <w:jc w:val="center"/>
              <w:rPr>
                <w:sz w:val="14"/>
              </w:rPr>
            </w:pPr>
            <w:r w:rsidRPr="0070247B">
              <w:rPr>
                <w:sz w:val="14"/>
              </w:rPr>
              <w:t>5</w:t>
            </w:r>
          </w:p>
        </w:tc>
        <w:tc>
          <w:tcPr>
            <w:tcW w:w="348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10,5</w:t>
            </w:r>
          </w:p>
        </w:tc>
        <w:tc>
          <w:tcPr>
            <w:tcW w:w="55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14</w:t>
            </w:r>
          </w:p>
        </w:tc>
        <w:tc>
          <w:tcPr>
            <w:tcW w:w="48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6-8</w:t>
            </w:r>
          </w:p>
        </w:tc>
        <w:tc>
          <w:tcPr>
            <w:tcW w:w="55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20х13х16</w:t>
            </w:r>
          </w:p>
        </w:tc>
        <w:tc>
          <w:tcPr>
            <w:tcW w:w="490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нет</w:t>
            </w:r>
          </w:p>
        </w:tc>
        <w:tc>
          <w:tcPr>
            <w:tcW w:w="348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11,5</w:t>
            </w:r>
          </w:p>
        </w:tc>
        <w:tc>
          <w:tcPr>
            <w:tcW w:w="48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15</w:t>
            </w:r>
          </w:p>
        </w:tc>
        <w:tc>
          <w:tcPr>
            <w:tcW w:w="48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6-8</w:t>
            </w:r>
          </w:p>
        </w:tc>
        <w:tc>
          <w:tcPr>
            <w:tcW w:w="557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-</w:t>
            </w:r>
          </w:p>
        </w:tc>
        <w:tc>
          <w:tcPr>
            <w:tcW w:w="486" w:type="pct"/>
          </w:tcPr>
          <w:p w:rsidR="00EA1CF5" w:rsidRPr="007E7FB0" w:rsidRDefault="00EA1CF5" w:rsidP="00EE3004">
            <w:pPr>
              <w:jc w:val="center"/>
              <w:rPr>
                <w:sz w:val="20"/>
              </w:rPr>
            </w:pPr>
            <w:r w:rsidRPr="007E7FB0">
              <w:rPr>
                <w:sz w:val="20"/>
              </w:rPr>
              <w:t>-</w:t>
            </w:r>
          </w:p>
        </w:tc>
      </w:tr>
      <w:tr w:rsidR="008E1C69" w:rsidTr="00FF05F7">
        <w:tc>
          <w:tcPr>
            <w:tcW w:w="197" w:type="pct"/>
          </w:tcPr>
          <w:p w:rsidR="008E1C69" w:rsidRPr="0070247B" w:rsidRDefault="008E1C69" w:rsidP="00EE300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</w:tr>
      <w:tr w:rsidR="008E1C69" w:rsidTr="00FF05F7">
        <w:tc>
          <w:tcPr>
            <w:tcW w:w="197" w:type="pct"/>
          </w:tcPr>
          <w:p w:rsidR="008E1C69" w:rsidRDefault="008E1C69" w:rsidP="00EE300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</w:tr>
      <w:tr w:rsidR="008E1C69" w:rsidTr="00FF05F7">
        <w:tc>
          <w:tcPr>
            <w:tcW w:w="197" w:type="pct"/>
          </w:tcPr>
          <w:p w:rsidR="008E1C69" w:rsidRDefault="008E1C69" w:rsidP="00EE300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557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</w:tcPr>
          <w:p w:rsidR="008E1C69" w:rsidRPr="007E7FB0" w:rsidRDefault="008E1C69" w:rsidP="00EE3004">
            <w:pPr>
              <w:jc w:val="center"/>
              <w:rPr>
                <w:sz w:val="20"/>
              </w:rPr>
            </w:pPr>
          </w:p>
        </w:tc>
      </w:tr>
    </w:tbl>
    <w:p w:rsidR="00F05154" w:rsidRDefault="00F05154" w:rsidP="00EA1CF5">
      <w:pPr>
        <w:jc w:val="both"/>
      </w:pPr>
    </w:p>
    <w:p w:rsidR="00EA1CF5" w:rsidRDefault="00EA1CF5" w:rsidP="00EA1CF5">
      <w:pPr>
        <w:jc w:val="both"/>
      </w:pPr>
      <w:r>
        <w:rPr>
          <w:b/>
          <w:bCs/>
        </w:rPr>
        <w:t>Жидкость в полости малого таза:</w:t>
      </w:r>
      <w:r>
        <w:t xml:space="preserve"> </w:t>
      </w:r>
      <w:r w:rsidR="008E1C69">
        <w:t xml:space="preserve">не визуализируется / </w:t>
      </w:r>
      <w:r>
        <w:t>незначительное количество</w:t>
      </w:r>
      <w:r w:rsidR="008E1C69">
        <w:t xml:space="preserve"> / свободный карман до 18,2х15,6 мм</w:t>
      </w:r>
      <w:r>
        <w:t>.</w:t>
      </w:r>
    </w:p>
    <w:p w:rsidR="008E1C69" w:rsidRDefault="008E1C69" w:rsidP="00C773A8">
      <w:pPr>
        <w:jc w:val="both"/>
      </w:pPr>
    </w:p>
    <w:p w:rsidR="008E1C69" w:rsidRDefault="008E1C69" w:rsidP="00C773A8">
      <w:pPr>
        <w:jc w:val="both"/>
      </w:pPr>
      <w:r>
        <w:rPr>
          <w:b/>
        </w:rPr>
        <w:t>ЗАКЛЮЧЕНИЕ</w:t>
      </w:r>
      <w:r>
        <w:t xml:space="preserve">: </w:t>
      </w:r>
    </w:p>
    <w:p w:rsidR="00C773A8" w:rsidRDefault="00F856E8" w:rsidP="00C773A8">
      <w:pPr>
        <w:jc w:val="both"/>
      </w:pPr>
      <w:r>
        <w:lastRenderedPageBreak/>
        <w:t>на момент исследования эхографических признаков патологии не выявлено</w:t>
      </w:r>
      <w:r w:rsidR="009704A9">
        <w:t xml:space="preserve">. </w:t>
      </w:r>
    </w:p>
    <w:p w:rsidR="008E1C69" w:rsidRDefault="008E1C69" w:rsidP="00C773A8">
      <w:pPr>
        <w:jc w:val="both"/>
      </w:pPr>
      <w:r>
        <w:t>Эхографические признаки доминантного фолликула в правом / левом яичнике.</w:t>
      </w:r>
    </w:p>
    <w:p w:rsidR="008E1C69" w:rsidRDefault="008E1C69" w:rsidP="00C773A8">
      <w:pPr>
        <w:jc w:val="both"/>
      </w:pPr>
      <w:r>
        <w:t>Эхографические признаки отсутствия доминантного фолликула.</w:t>
      </w:r>
    </w:p>
    <w:p w:rsidR="008E1C69" w:rsidRDefault="008E1C69" w:rsidP="008E1C69">
      <w:pPr>
        <w:jc w:val="both"/>
      </w:pPr>
      <w:r>
        <w:t xml:space="preserve">Эхографические признаки отсутствия доминантного фолликула расценены как вариант физиологического ановуляторного цикла (возможен не более 3-х раз в год). </w:t>
      </w:r>
    </w:p>
    <w:p w:rsidR="008E1C69" w:rsidRDefault="008E1C69" w:rsidP="00C773A8">
      <w:pPr>
        <w:jc w:val="both"/>
      </w:pPr>
      <w:r>
        <w:t>Эхографические признаки наличия желтого тела в правом / левом яичнике (фаза расцвета, регресса).</w:t>
      </w:r>
    </w:p>
    <w:p w:rsidR="008E1C69" w:rsidRDefault="008E1C69" w:rsidP="00C773A8">
      <w:pPr>
        <w:jc w:val="both"/>
      </w:pPr>
      <w:r>
        <w:t>Эхографические признаки персистенции неовулировавшего фолликула в правом / левом яичнике.</w:t>
      </w:r>
    </w:p>
    <w:p w:rsidR="008E1C69" w:rsidRDefault="008E1C69" w:rsidP="00C773A8">
      <w:pPr>
        <w:jc w:val="both"/>
      </w:pPr>
      <w:r>
        <w:t>Эхографические признаки гипофункции (кистозного изменения структуры) желтого тела в правом / левом яичнике.</w:t>
      </w:r>
    </w:p>
    <w:p w:rsidR="008E1C69" w:rsidRDefault="008E1C69" w:rsidP="00C773A8">
      <w:pPr>
        <w:jc w:val="both"/>
      </w:pPr>
    </w:p>
    <w:p w:rsidR="008E1C69" w:rsidRDefault="00F05154" w:rsidP="00C773A8">
      <w:pPr>
        <w:jc w:val="both"/>
      </w:pPr>
      <w:r w:rsidRPr="009704A9">
        <w:rPr>
          <w:b/>
        </w:rPr>
        <w:t xml:space="preserve"> РЕКОМЕНДАЦИИ:</w:t>
      </w:r>
      <w:r>
        <w:t xml:space="preserve"> </w:t>
      </w:r>
    </w:p>
    <w:p w:rsidR="008E1C69" w:rsidRDefault="00776126" w:rsidP="00C773A8">
      <w:pPr>
        <w:jc w:val="both"/>
      </w:pPr>
      <w:r>
        <w:t>консультация гинеколога</w:t>
      </w:r>
      <w:r w:rsidR="00F856E8">
        <w:t xml:space="preserve">; </w:t>
      </w:r>
    </w:p>
    <w:p w:rsidR="00C773A8" w:rsidRDefault="00776126" w:rsidP="00C773A8">
      <w:pPr>
        <w:jc w:val="both"/>
      </w:pPr>
      <w:r>
        <w:t>по рекомендации лечащег</w:t>
      </w:r>
      <w:r w:rsidR="00F856E8">
        <w:t xml:space="preserve">о врача </w:t>
      </w:r>
      <w:proofErr w:type="gramStart"/>
      <w:r w:rsidR="00F856E8">
        <w:t>контрольное</w:t>
      </w:r>
      <w:proofErr w:type="gramEnd"/>
      <w:r w:rsidR="00F856E8">
        <w:t xml:space="preserve"> УЗИ ОМТ на 9-11; 13-14; 18-22</w:t>
      </w:r>
      <w:r>
        <w:t xml:space="preserve"> день менструального цикла (мониторинг </w:t>
      </w:r>
      <w:r w:rsidR="00F856E8">
        <w:t xml:space="preserve">созревания доминантного фолликула, </w:t>
      </w:r>
      <w:r>
        <w:t>овуляции</w:t>
      </w:r>
      <w:r w:rsidR="00F856E8">
        <w:t>, формирования и функции желтого тела</w:t>
      </w:r>
      <w:r>
        <w:t>)</w:t>
      </w:r>
      <w:r w:rsidR="009704A9">
        <w:t xml:space="preserve">. </w:t>
      </w:r>
    </w:p>
    <w:p w:rsidR="008E1C69" w:rsidRDefault="008E1C69" w:rsidP="008E1C69">
      <w:pPr>
        <w:jc w:val="both"/>
      </w:pPr>
      <w:r>
        <w:t>контроль базальной температуры/тест на овуляцию</w:t>
      </w:r>
    </w:p>
    <w:p w:rsidR="008E1C69" w:rsidRDefault="008E1C69" w:rsidP="00C773A8">
      <w:pPr>
        <w:jc w:val="both"/>
      </w:pPr>
    </w:p>
    <w:p w:rsidR="00C72330" w:rsidRPr="00BE502D" w:rsidRDefault="00C72330" w:rsidP="00F05154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 xml:space="preserve">ВРАЧ: 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 xml:space="preserve"> к.м.н.  ЧУБКИН Иван Викторович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>подпись_______________</w:t>
      </w:r>
    </w:p>
    <w:p w:rsidR="00C72330" w:rsidRPr="00BE502D" w:rsidRDefault="00C022B5" w:rsidP="00C72330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  <w:lang w:val="en-US"/>
        </w:rPr>
      </w:pPr>
      <w:hyperlink r:id="rId5" w:history="1"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www</w:t>
        </w:r>
        <w:r w:rsidR="00C72330" w:rsidRPr="00C022B5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.</w:t>
        </w:r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chubkin</w:t>
        </w:r>
        <w:r w:rsidR="00C72330" w:rsidRPr="00C022B5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.</w:t>
        </w:r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ru</w:t>
        </w:r>
      </w:hyperlink>
      <w:r w:rsidR="00C72330" w:rsidRPr="00C022B5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proofErr w:type="gramStart"/>
      <w:r w:rsidR="00C72330" w:rsidRPr="00C022B5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/  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e</w:t>
      </w:r>
      <w:proofErr w:type="gramEnd"/>
      <w:r w:rsidR="00C72330" w:rsidRPr="00C022B5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-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mail</w:t>
      </w:r>
      <w:r w:rsidR="00C72330" w:rsidRPr="00C022B5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hyperlink r:id="rId6" w:history="1"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ultrasound</w:t>
        </w:r>
        <w:r w:rsidR="00C72330" w:rsidRPr="00C022B5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@</w:t>
        </w:r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list</w:t>
        </w:r>
        <w:r w:rsidR="00C72330" w:rsidRPr="00C022B5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.</w:t>
        </w:r>
        <w:r w:rsidR="00C72330"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ru</w:t>
        </w:r>
      </w:hyperlink>
      <w:r w:rsidR="00C72330" w:rsidRPr="00C022B5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/ 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моб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тел</w:t>
      </w:r>
      <w:r w:rsidR="00C72330"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911-001-09-09</w:t>
      </w:r>
    </w:p>
    <w:p w:rsidR="00C72330" w:rsidRPr="00BE502D" w:rsidRDefault="00C72330" w:rsidP="00C72330">
      <w:pPr>
        <w:autoSpaceDE w:val="0"/>
        <w:ind w:left="1853"/>
        <w:rPr>
          <w:rFonts w:ascii="Times New Roman CYR" w:eastAsia="Times New Roman CYR" w:hAnsi="Times New Roman CYR" w:cs="Times New Roman CYR"/>
          <w:bCs/>
          <w:color w:val="000000"/>
          <w:szCs w:val="20"/>
          <w:lang w:val="en-US"/>
        </w:rPr>
      </w:pP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  <w:lang w:val="en-US"/>
        </w:rPr>
        <w:t xml:space="preserve">        </w:t>
      </w:r>
      <w:r w:rsidRPr="00BE502D">
        <w:rPr>
          <w:rFonts w:ascii="Times New Roman CYR" w:eastAsia="Times New Roman CYR" w:hAnsi="Times New Roman CYR" w:cs="Times New Roman CYR"/>
          <w:bCs/>
          <w:color w:val="000000"/>
          <w:szCs w:val="20"/>
          <w:lang w:val="en-US"/>
        </w:rPr>
        <w:t xml:space="preserve">     </w:t>
      </w:r>
    </w:p>
    <w:p w:rsidR="00C773A8" w:rsidRPr="00C72330" w:rsidRDefault="00C773A8" w:rsidP="00C773A8">
      <w:pPr>
        <w:jc w:val="both"/>
        <w:rPr>
          <w:lang w:val="en-US"/>
        </w:rPr>
      </w:pPr>
    </w:p>
    <w:sectPr w:rsidR="00C773A8" w:rsidRPr="00C72330" w:rsidSect="00970205">
      <w:pgSz w:w="11905" w:h="16837"/>
      <w:pgMar w:top="360" w:right="746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086EFE"/>
    <w:rsid w:val="000554A9"/>
    <w:rsid w:val="00074FC7"/>
    <w:rsid w:val="00086EFE"/>
    <w:rsid w:val="000C0060"/>
    <w:rsid w:val="000F3DFD"/>
    <w:rsid w:val="001204F5"/>
    <w:rsid w:val="001F2012"/>
    <w:rsid w:val="001F6BFD"/>
    <w:rsid w:val="00261FC5"/>
    <w:rsid w:val="0028038A"/>
    <w:rsid w:val="003904E1"/>
    <w:rsid w:val="003A6C2A"/>
    <w:rsid w:val="003E0E3C"/>
    <w:rsid w:val="00425F76"/>
    <w:rsid w:val="00484F5B"/>
    <w:rsid w:val="004B2648"/>
    <w:rsid w:val="004D3916"/>
    <w:rsid w:val="005C319B"/>
    <w:rsid w:val="00776126"/>
    <w:rsid w:val="007806A3"/>
    <w:rsid w:val="00790A26"/>
    <w:rsid w:val="007D377E"/>
    <w:rsid w:val="007E239F"/>
    <w:rsid w:val="007E3BD6"/>
    <w:rsid w:val="007E7FB0"/>
    <w:rsid w:val="00841BE1"/>
    <w:rsid w:val="00865209"/>
    <w:rsid w:val="008B4EDB"/>
    <w:rsid w:val="008E1C69"/>
    <w:rsid w:val="008E42C3"/>
    <w:rsid w:val="00916B30"/>
    <w:rsid w:val="00970205"/>
    <w:rsid w:val="009704A9"/>
    <w:rsid w:val="009A512C"/>
    <w:rsid w:val="00A06882"/>
    <w:rsid w:val="00A3146A"/>
    <w:rsid w:val="00A53B83"/>
    <w:rsid w:val="00A62916"/>
    <w:rsid w:val="00AB2D2B"/>
    <w:rsid w:val="00AE20BF"/>
    <w:rsid w:val="00AF015A"/>
    <w:rsid w:val="00B043A3"/>
    <w:rsid w:val="00B502F2"/>
    <w:rsid w:val="00C022B5"/>
    <w:rsid w:val="00C274D4"/>
    <w:rsid w:val="00C72330"/>
    <w:rsid w:val="00C773A8"/>
    <w:rsid w:val="00C913B4"/>
    <w:rsid w:val="00CC10AB"/>
    <w:rsid w:val="00D54B26"/>
    <w:rsid w:val="00D81258"/>
    <w:rsid w:val="00DB6F16"/>
    <w:rsid w:val="00DC423C"/>
    <w:rsid w:val="00DD0877"/>
    <w:rsid w:val="00E16891"/>
    <w:rsid w:val="00E604C0"/>
    <w:rsid w:val="00E74D97"/>
    <w:rsid w:val="00EA1CF5"/>
    <w:rsid w:val="00EE72A5"/>
    <w:rsid w:val="00F05154"/>
    <w:rsid w:val="00F856E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205"/>
  </w:style>
  <w:style w:type="character" w:customStyle="1" w:styleId="WW-Absatz-Standardschriftart">
    <w:name w:val="WW-Absatz-Standardschriftart"/>
    <w:rsid w:val="00970205"/>
  </w:style>
  <w:style w:type="character" w:customStyle="1" w:styleId="WW-Absatz-Standardschriftart1">
    <w:name w:val="WW-Absatz-Standardschriftart1"/>
    <w:rsid w:val="00970205"/>
  </w:style>
  <w:style w:type="character" w:customStyle="1" w:styleId="WW-Absatz-Standardschriftart11">
    <w:name w:val="WW-Absatz-Standardschriftart11"/>
    <w:rsid w:val="00970205"/>
  </w:style>
  <w:style w:type="character" w:customStyle="1" w:styleId="1">
    <w:name w:val="Основной шрифт абзаца1"/>
    <w:rsid w:val="00970205"/>
  </w:style>
  <w:style w:type="character" w:styleId="a3">
    <w:name w:val="Hyperlink"/>
    <w:basedOn w:val="1"/>
    <w:rsid w:val="009702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702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970205"/>
    <w:pPr>
      <w:spacing w:after="120"/>
    </w:pPr>
  </w:style>
  <w:style w:type="paragraph" w:styleId="a6">
    <w:name w:val="List"/>
    <w:basedOn w:val="a5"/>
    <w:rsid w:val="00970205"/>
    <w:rPr>
      <w:rFonts w:cs="Tahoma"/>
    </w:rPr>
  </w:style>
  <w:style w:type="paragraph" w:customStyle="1" w:styleId="10">
    <w:name w:val="Название1"/>
    <w:basedOn w:val="a"/>
    <w:rsid w:val="0097020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205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970205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70205"/>
    <w:pPr>
      <w:jc w:val="center"/>
    </w:pPr>
    <w:rPr>
      <w:i/>
      <w:iCs/>
    </w:rPr>
  </w:style>
  <w:style w:type="table" w:styleId="a9">
    <w:name w:val="Table Grid"/>
    <w:basedOn w:val="a1"/>
    <w:rsid w:val="00DD087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trasound@list.ru" TargetMode="External"/><Relationship Id="rId5" Type="http://schemas.openxmlformats.org/officeDocument/2006/relationships/hyperlink" Target="http://www.chub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«ЕВРОМЕДИКА»</vt:lpstr>
    </vt:vector>
  </TitlesOfParts>
  <Company>MoBIL GROUP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«ЕВРОМЕДИКА»</dc:title>
  <dc:creator>1</dc:creator>
  <cp:lastModifiedBy>Чубкин</cp:lastModifiedBy>
  <cp:revision>11</cp:revision>
  <cp:lastPrinted>2014-08-13T05:51:00Z</cp:lastPrinted>
  <dcterms:created xsi:type="dcterms:W3CDTF">2014-08-13T05:53:00Z</dcterms:created>
  <dcterms:modified xsi:type="dcterms:W3CDTF">2017-03-15T15:00:00Z</dcterms:modified>
</cp:coreProperties>
</file>